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F47" w:rsidRDefault="003442D4" w:rsidP="003442D4">
      <w:pPr>
        <w:jc w:val="center"/>
      </w:pPr>
      <w:r w:rsidRPr="00A955C7">
        <w:rPr>
          <w:rFonts w:ascii="Arial" w:hAnsi="Arial" w:cs="Arial"/>
          <w:noProof/>
          <w:lang w:eastAsia="fr-BE"/>
        </w:rPr>
        <w:drawing>
          <wp:inline distT="0" distB="0" distL="0" distR="0" wp14:anchorId="54642B80" wp14:editId="21E59EF3">
            <wp:extent cx="4045585" cy="1561465"/>
            <wp:effectExtent l="0" t="0" r="0" b="635"/>
            <wp:docPr id="1" name="Image 1" descr="http://intranet/intranet/var/storage/pdf/charte-graphique/CPASC_Logo-long_horizontal-3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intranet/var/storage/pdf/charte-graphique/CPASC_Logo-long_horizontal-314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45585" cy="1561465"/>
                    </a:xfrm>
                    <a:prstGeom prst="rect">
                      <a:avLst/>
                    </a:prstGeom>
                    <a:noFill/>
                    <a:ln>
                      <a:noFill/>
                    </a:ln>
                  </pic:spPr>
                </pic:pic>
              </a:graphicData>
            </a:graphic>
          </wp:inline>
        </w:drawing>
      </w:r>
    </w:p>
    <w:p w:rsidR="003442D4" w:rsidRDefault="003442D4" w:rsidP="003442D4">
      <w:pPr>
        <w:jc w:val="center"/>
      </w:pPr>
    </w:p>
    <w:p w:rsidR="003442D4" w:rsidRPr="00803105" w:rsidRDefault="003442D4" w:rsidP="00803105">
      <w:pPr>
        <w:spacing w:line="276" w:lineRule="auto"/>
        <w:jc w:val="center"/>
        <w:rPr>
          <w:rFonts w:ascii="Arial" w:hAnsi="Arial" w:cs="Arial"/>
          <w:i/>
          <w:iCs/>
          <w:sz w:val="24"/>
          <w:szCs w:val="24"/>
        </w:rPr>
      </w:pPr>
      <w:r w:rsidRPr="003442D4">
        <w:rPr>
          <w:rFonts w:ascii="Arial" w:hAnsi="Arial" w:cs="Arial"/>
          <w:b/>
          <w:bCs/>
          <w:sz w:val="24"/>
          <w:szCs w:val="24"/>
        </w:rPr>
        <w:t xml:space="preserve">Le Département Santé des Services de Santé Mentale (SSM) du CPAS de CHARLEROI recrute </w:t>
      </w:r>
      <w:r>
        <w:rPr>
          <w:rFonts w:ascii="Arial" w:hAnsi="Arial" w:cs="Arial"/>
          <w:b/>
          <w:bCs/>
          <w:sz w:val="24"/>
          <w:szCs w:val="24"/>
        </w:rPr>
        <w:t xml:space="preserve">un </w:t>
      </w:r>
      <w:r w:rsidR="00803105" w:rsidRPr="00D17027">
        <w:rPr>
          <w:rFonts w:ascii="Arial" w:hAnsi="Arial" w:cs="Arial"/>
          <w:b/>
          <w:bCs/>
          <w:sz w:val="24"/>
          <w:szCs w:val="24"/>
          <w:u w:val="single"/>
        </w:rPr>
        <w:t>Psychiatre ou pédopsychiatre</w:t>
      </w:r>
      <w:r w:rsidR="00803105" w:rsidRPr="003442D4">
        <w:rPr>
          <w:rFonts w:ascii="Arial" w:hAnsi="Arial" w:cs="Arial"/>
          <w:b/>
          <w:bCs/>
        </w:rPr>
        <w:t xml:space="preserve"> </w:t>
      </w:r>
      <w:r w:rsidRPr="003442D4">
        <w:rPr>
          <w:rFonts w:ascii="Arial" w:hAnsi="Arial" w:cs="Arial"/>
          <w:b/>
          <w:bCs/>
          <w:sz w:val="24"/>
          <w:szCs w:val="24"/>
        </w:rPr>
        <w:t>(</w:t>
      </w:r>
      <w:r w:rsidR="00803105">
        <w:rPr>
          <w:rFonts w:ascii="Arial" w:hAnsi="Arial" w:cs="Arial"/>
          <w:b/>
          <w:bCs/>
          <w:sz w:val="24"/>
          <w:szCs w:val="24"/>
        </w:rPr>
        <w:t>H</w:t>
      </w:r>
      <w:r w:rsidRPr="003442D4">
        <w:rPr>
          <w:rFonts w:ascii="Arial" w:hAnsi="Arial" w:cs="Arial"/>
          <w:b/>
          <w:bCs/>
          <w:sz w:val="24"/>
          <w:szCs w:val="24"/>
        </w:rPr>
        <w:t>/</w:t>
      </w:r>
      <w:r w:rsidR="00803105">
        <w:rPr>
          <w:rFonts w:ascii="Arial" w:hAnsi="Arial" w:cs="Arial"/>
          <w:b/>
          <w:bCs/>
          <w:sz w:val="24"/>
          <w:szCs w:val="24"/>
        </w:rPr>
        <w:t>F</w:t>
      </w:r>
      <w:r w:rsidRPr="003442D4">
        <w:rPr>
          <w:rFonts w:ascii="Arial" w:hAnsi="Arial" w:cs="Arial"/>
          <w:b/>
          <w:bCs/>
          <w:sz w:val="24"/>
          <w:szCs w:val="24"/>
        </w:rPr>
        <w:t>/</w:t>
      </w:r>
      <w:r w:rsidR="00803105">
        <w:rPr>
          <w:rFonts w:ascii="Arial" w:hAnsi="Arial" w:cs="Arial"/>
          <w:b/>
          <w:bCs/>
          <w:sz w:val="24"/>
          <w:szCs w:val="24"/>
        </w:rPr>
        <w:t>X</w:t>
      </w:r>
      <w:r w:rsidRPr="003442D4">
        <w:rPr>
          <w:rFonts w:ascii="Arial" w:hAnsi="Arial" w:cs="Arial"/>
          <w:b/>
          <w:bCs/>
          <w:sz w:val="24"/>
          <w:szCs w:val="24"/>
        </w:rPr>
        <w:t>)</w:t>
      </w:r>
      <w:r>
        <w:rPr>
          <w:rFonts w:ascii="Arial" w:hAnsi="Arial" w:cs="Arial"/>
          <w:b/>
          <w:bCs/>
          <w:sz w:val="24"/>
          <w:szCs w:val="24"/>
        </w:rPr>
        <w:t> </w:t>
      </w:r>
      <w:r w:rsidRPr="003442D4">
        <w:rPr>
          <w:rFonts w:ascii="Arial" w:hAnsi="Arial" w:cs="Arial"/>
          <w:b/>
          <w:bCs/>
          <w:sz w:val="24"/>
          <w:szCs w:val="24"/>
        </w:rPr>
        <w:t>pour le site de CHARLEROI</w:t>
      </w:r>
      <w:r w:rsidR="00803105">
        <w:rPr>
          <w:rFonts w:ascii="Arial" w:hAnsi="Arial" w:cs="Arial"/>
          <w:b/>
          <w:bCs/>
          <w:sz w:val="24"/>
          <w:szCs w:val="24"/>
        </w:rPr>
        <w:t xml:space="preserve"> (</w:t>
      </w:r>
      <w:r w:rsidR="00803105" w:rsidRPr="00803105">
        <w:rPr>
          <w:rFonts w:ascii="Arial" w:hAnsi="Arial" w:cs="Arial"/>
          <w:b/>
          <w:bCs/>
          <w:sz w:val="24"/>
          <w:szCs w:val="24"/>
        </w:rPr>
        <w:t>avec possibilité d’occuper la fonction de Directeur</w:t>
      </w:r>
      <w:r w:rsidR="00C11668">
        <w:rPr>
          <w:rFonts w:ascii="Arial" w:hAnsi="Arial" w:cs="Arial"/>
          <w:b/>
          <w:bCs/>
          <w:sz w:val="24"/>
          <w:szCs w:val="24"/>
        </w:rPr>
        <w:t>(</w:t>
      </w:r>
      <w:proofErr w:type="spellStart"/>
      <w:r w:rsidR="00C11668">
        <w:rPr>
          <w:rFonts w:ascii="Arial" w:hAnsi="Arial" w:cs="Arial"/>
          <w:b/>
          <w:bCs/>
          <w:sz w:val="24"/>
          <w:szCs w:val="24"/>
        </w:rPr>
        <w:t>trice</w:t>
      </w:r>
      <w:proofErr w:type="spellEnd"/>
      <w:r w:rsidR="00C11668">
        <w:rPr>
          <w:rFonts w:ascii="Arial" w:hAnsi="Arial" w:cs="Arial"/>
          <w:b/>
          <w:bCs/>
          <w:sz w:val="24"/>
          <w:szCs w:val="24"/>
        </w:rPr>
        <w:t>)</w:t>
      </w:r>
      <w:r w:rsidR="00803105" w:rsidRPr="00803105">
        <w:rPr>
          <w:rFonts w:ascii="Arial" w:hAnsi="Arial" w:cs="Arial"/>
          <w:b/>
          <w:bCs/>
          <w:sz w:val="24"/>
          <w:szCs w:val="24"/>
        </w:rPr>
        <w:t xml:space="preserve"> thérapeutique)</w:t>
      </w:r>
    </w:p>
    <w:p w:rsidR="003442D4" w:rsidRPr="003442D4" w:rsidRDefault="003442D4" w:rsidP="003442D4">
      <w:pPr>
        <w:spacing w:line="276" w:lineRule="auto"/>
        <w:jc w:val="center"/>
        <w:rPr>
          <w:rFonts w:ascii="Arial" w:hAnsi="Arial" w:cs="Arial"/>
          <w:b/>
        </w:rPr>
      </w:pPr>
      <w:r w:rsidRPr="003442D4">
        <w:rPr>
          <w:rFonts w:ascii="Arial" w:hAnsi="Arial" w:cs="Arial"/>
          <w:b/>
          <w:i/>
          <w:iCs/>
        </w:rPr>
        <w:t xml:space="preserve"> </w:t>
      </w:r>
      <w:r w:rsidRPr="00914F45">
        <w:rPr>
          <w:rFonts w:ascii="Arial" w:hAnsi="Arial" w:cs="Arial"/>
          <w:b/>
          <w:i/>
          <w:iCs/>
          <w:u w:val="single"/>
        </w:rPr>
        <w:t>(Contrat à durée indéterminée</w:t>
      </w:r>
      <w:r w:rsidRPr="003442D4">
        <w:rPr>
          <w:rFonts w:ascii="Arial" w:hAnsi="Arial" w:cs="Arial"/>
          <w:b/>
          <w:i/>
          <w:iCs/>
        </w:rPr>
        <w:t xml:space="preserve"> – </w:t>
      </w:r>
      <w:r w:rsidR="00CB4E3B">
        <w:rPr>
          <w:rFonts w:ascii="Arial" w:hAnsi="Arial" w:cs="Arial"/>
          <w:b/>
          <w:i/>
          <w:iCs/>
          <w:u w:val="single"/>
        </w:rPr>
        <w:t>19h</w:t>
      </w:r>
      <w:r w:rsidRPr="00914F45">
        <w:rPr>
          <w:rFonts w:ascii="Arial" w:hAnsi="Arial" w:cs="Arial"/>
          <w:b/>
          <w:i/>
          <w:iCs/>
          <w:u w:val="single"/>
        </w:rPr>
        <w:t>/semaine</w:t>
      </w:r>
      <w:r w:rsidR="00345576">
        <w:rPr>
          <w:rFonts w:ascii="Arial" w:hAnsi="Arial" w:cs="Arial"/>
          <w:b/>
          <w:i/>
          <w:iCs/>
          <w:u w:val="single"/>
        </w:rPr>
        <w:t>)</w:t>
      </w:r>
      <w:r w:rsidRPr="003442D4">
        <w:rPr>
          <w:rFonts w:ascii="Arial" w:hAnsi="Arial" w:cs="Arial"/>
          <w:b/>
          <w:i/>
          <w:iCs/>
        </w:rPr>
        <w:t xml:space="preserve"> </w:t>
      </w:r>
    </w:p>
    <w:p w:rsidR="00914F45" w:rsidRPr="00914F45" w:rsidRDefault="00914F45" w:rsidP="00914F45">
      <w:pPr>
        <w:jc w:val="center"/>
        <w:rPr>
          <w:rFonts w:ascii="Arial" w:hAnsi="Arial" w:cs="Arial"/>
          <w:b/>
          <w:bCs/>
          <w:i/>
          <w:iCs/>
        </w:rPr>
      </w:pPr>
      <w:r w:rsidRPr="00914F45">
        <w:rPr>
          <w:rFonts w:ascii="Arial" w:hAnsi="Arial" w:cs="Arial"/>
          <w:b/>
          <w:bCs/>
          <w:i/>
          <w:iCs/>
        </w:rPr>
        <w:t>Entrée en fonction dès que possible.</w:t>
      </w:r>
    </w:p>
    <w:p w:rsidR="003442D4" w:rsidRPr="003442D4" w:rsidRDefault="003442D4" w:rsidP="003442D4">
      <w:pPr>
        <w:jc w:val="center"/>
      </w:pPr>
    </w:p>
    <w:p w:rsidR="00D17027" w:rsidRDefault="00D17027" w:rsidP="00914F45">
      <w:pPr>
        <w:spacing w:line="276" w:lineRule="auto"/>
        <w:rPr>
          <w:rFonts w:ascii="Arial" w:hAnsi="Arial" w:cs="Arial"/>
        </w:rPr>
      </w:pPr>
      <w:r w:rsidRPr="00D17027">
        <w:rPr>
          <w:rFonts w:ascii="Arial" w:hAnsi="Arial" w:cs="Arial"/>
        </w:rPr>
        <w:t>Le Service de Santé Mentale de CHARLEROI est composé d’une équipe généraliste, d’une équipe spécialisée en assuétudes et d’une équipe de psychologues de « Rue ». Intégré au sein de cette équipe de 1</w:t>
      </w:r>
      <w:r w:rsidR="00803105">
        <w:rPr>
          <w:rFonts w:ascii="Arial" w:hAnsi="Arial" w:cs="Arial"/>
        </w:rPr>
        <w:t>3</w:t>
      </w:r>
      <w:r w:rsidRPr="00D17027">
        <w:rPr>
          <w:rFonts w:ascii="Arial" w:hAnsi="Arial" w:cs="Arial"/>
        </w:rPr>
        <w:t xml:space="preserve"> personnes, La direction thérapeutique collabore étroitement avec la direction administrative.</w:t>
      </w:r>
    </w:p>
    <w:p w:rsidR="00D17027" w:rsidRPr="00561F26" w:rsidRDefault="00D17027" w:rsidP="00D17027">
      <w:pPr>
        <w:spacing w:after="0"/>
        <w:jc w:val="both"/>
        <w:rPr>
          <w:rFonts w:ascii="Arial" w:hAnsi="Arial" w:cs="Arial"/>
          <w:b/>
          <w:u w:val="single"/>
        </w:rPr>
      </w:pPr>
      <w:r w:rsidRPr="00561F26">
        <w:rPr>
          <w:rFonts w:ascii="Arial" w:hAnsi="Arial" w:cs="Arial"/>
          <w:b/>
          <w:u w:val="single"/>
        </w:rPr>
        <w:t>Missions</w:t>
      </w:r>
    </w:p>
    <w:p w:rsidR="00D17027" w:rsidRDefault="00D17027" w:rsidP="00D17027">
      <w:pPr>
        <w:pStyle w:val="Paragraphedeliste"/>
        <w:spacing w:after="0" w:line="360" w:lineRule="auto"/>
        <w:ind w:left="0"/>
        <w:jc w:val="both"/>
        <w:rPr>
          <w:rFonts w:ascii="Arial" w:hAnsi="Arial" w:cs="Arial"/>
        </w:rPr>
      </w:pPr>
    </w:p>
    <w:p w:rsidR="00D17027" w:rsidRDefault="00D17027" w:rsidP="00D17027">
      <w:pPr>
        <w:pStyle w:val="Paragraphedeliste"/>
        <w:spacing w:after="0" w:line="360" w:lineRule="auto"/>
        <w:ind w:left="0"/>
        <w:jc w:val="both"/>
        <w:rPr>
          <w:rFonts w:ascii="Arial" w:hAnsi="Arial" w:cs="Arial"/>
        </w:rPr>
      </w:pPr>
      <w:r>
        <w:rPr>
          <w:rFonts w:ascii="Arial" w:hAnsi="Arial" w:cs="Arial"/>
        </w:rPr>
        <w:t xml:space="preserve">En tant que </w:t>
      </w:r>
      <w:r w:rsidR="00C11668" w:rsidRPr="00C11668">
        <w:rPr>
          <w:rFonts w:ascii="Arial" w:hAnsi="Arial" w:cs="Arial"/>
          <w:b/>
          <w:bCs/>
        </w:rPr>
        <w:t>Psychiatre /</w:t>
      </w:r>
      <w:r w:rsidR="00C11668">
        <w:rPr>
          <w:rFonts w:ascii="Arial" w:hAnsi="Arial" w:cs="Arial"/>
        </w:rPr>
        <w:t xml:space="preserve"> </w:t>
      </w:r>
      <w:r w:rsidRPr="006653F9">
        <w:rPr>
          <w:rFonts w:ascii="Arial" w:hAnsi="Arial" w:cs="Arial"/>
          <w:b/>
          <w:bCs/>
        </w:rPr>
        <w:t>Directeur</w:t>
      </w:r>
      <w:r w:rsidR="00C11668">
        <w:rPr>
          <w:rFonts w:ascii="Arial" w:hAnsi="Arial" w:cs="Arial"/>
          <w:b/>
          <w:bCs/>
        </w:rPr>
        <w:t>(</w:t>
      </w:r>
      <w:proofErr w:type="spellStart"/>
      <w:r w:rsidR="00C11668">
        <w:rPr>
          <w:rFonts w:ascii="Arial" w:hAnsi="Arial" w:cs="Arial"/>
          <w:b/>
          <w:bCs/>
        </w:rPr>
        <w:t>trice</w:t>
      </w:r>
      <w:proofErr w:type="spellEnd"/>
      <w:r w:rsidR="00C11668">
        <w:rPr>
          <w:rFonts w:ascii="Arial" w:hAnsi="Arial" w:cs="Arial"/>
          <w:b/>
          <w:bCs/>
        </w:rPr>
        <w:t xml:space="preserve">) </w:t>
      </w:r>
      <w:r w:rsidR="006653F9" w:rsidRPr="006653F9">
        <w:rPr>
          <w:rFonts w:ascii="Arial" w:hAnsi="Arial" w:cs="Arial"/>
          <w:b/>
          <w:bCs/>
        </w:rPr>
        <w:t>t</w:t>
      </w:r>
      <w:r w:rsidRPr="006653F9">
        <w:rPr>
          <w:rFonts w:ascii="Arial" w:hAnsi="Arial" w:cs="Arial"/>
          <w:b/>
          <w:bCs/>
        </w:rPr>
        <w:t>hérapeutique</w:t>
      </w:r>
      <w:r>
        <w:rPr>
          <w:rFonts w:ascii="Arial" w:hAnsi="Arial" w:cs="Arial"/>
        </w:rPr>
        <w:t>,</w:t>
      </w:r>
      <w:r w:rsidRPr="00BF7188">
        <w:rPr>
          <w:rFonts w:ascii="Arial" w:hAnsi="Arial" w:cs="Arial"/>
        </w:rPr>
        <w:t xml:space="preserve"> </w:t>
      </w:r>
      <w:r>
        <w:rPr>
          <w:rFonts w:ascii="Arial" w:hAnsi="Arial" w:cs="Arial"/>
        </w:rPr>
        <w:t xml:space="preserve">vous </w:t>
      </w:r>
      <w:r w:rsidRPr="00BF7188">
        <w:rPr>
          <w:rFonts w:ascii="Arial" w:hAnsi="Arial" w:cs="Arial"/>
        </w:rPr>
        <w:t>assure</w:t>
      </w:r>
      <w:r>
        <w:rPr>
          <w:rFonts w:ascii="Arial" w:hAnsi="Arial" w:cs="Arial"/>
        </w:rPr>
        <w:t>z</w:t>
      </w:r>
      <w:r w:rsidRPr="00BF7188">
        <w:rPr>
          <w:rFonts w:ascii="Arial" w:hAnsi="Arial" w:cs="Arial"/>
        </w:rPr>
        <w:t xml:space="preserve"> </w:t>
      </w:r>
      <w:r>
        <w:rPr>
          <w:rFonts w:ascii="Arial" w:hAnsi="Arial" w:cs="Arial"/>
        </w:rPr>
        <w:t>les missions suivantes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Garantir le bon fonctionnement thérapeutique du service de santé mentale</w:t>
      </w:r>
      <w:r>
        <w:rPr>
          <w:rFonts w:ascii="Arial" w:hAnsi="Arial" w:cs="Arial"/>
        </w:rPr>
        <w:t>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Accueillir et analyser les situations de souffrance psychique, relationnelle et psychiatrique en concertation avec l'équipe pluridisciplinaire</w:t>
      </w:r>
      <w:r>
        <w:rPr>
          <w:rFonts w:ascii="Arial" w:hAnsi="Arial" w:cs="Arial"/>
        </w:rPr>
        <w:t>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Établir un diagnostic et mettre en place un traitement médicamenteux et/ou une prise en charge des problématiques psychiatrique</w:t>
      </w:r>
      <w:r w:rsidR="006653F9">
        <w:rPr>
          <w:rFonts w:ascii="Arial" w:hAnsi="Arial" w:cs="Arial"/>
        </w:rPr>
        <w:t>s</w:t>
      </w:r>
      <w:r w:rsidRPr="00D17027">
        <w:rPr>
          <w:rFonts w:ascii="Arial" w:hAnsi="Arial" w:cs="Arial"/>
        </w:rPr>
        <w:t xml:space="preserve"> ou nécessitant une intervention psychothérapeutique ;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Rédiger des rapports médicaux ;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Tenir à jour le dossier médical des patients ;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Concerter avec le réseau du patient concernant l'évaluation et le suivi de celui-ci avec son accord préalable ;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Assurer une veille sur l'évolution des demandes, des pathologies, des avancées de la science, des nouvelles méthodologies de travail...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Participer à la mise en </w:t>
      </w:r>
      <w:proofErr w:type="spellStart"/>
      <w:r w:rsidRPr="00D17027">
        <w:rPr>
          <w:rFonts w:ascii="Arial" w:hAnsi="Arial" w:cs="Arial"/>
        </w:rPr>
        <w:t>oeuvre</w:t>
      </w:r>
      <w:proofErr w:type="spellEnd"/>
      <w:r w:rsidRPr="00D17027">
        <w:rPr>
          <w:rFonts w:ascii="Arial" w:hAnsi="Arial" w:cs="Arial"/>
        </w:rPr>
        <w:t xml:space="preserve"> du projet de service ; </w:t>
      </w:r>
    </w:p>
    <w:p w:rsidR="00D17027" w:rsidRPr="00D17027" w:rsidRDefault="00D17027" w:rsidP="006653F9">
      <w:pPr>
        <w:pStyle w:val="Paragraphedeliste"/>
        <w:numPr>
          <w:ilvl w:val="0"/>
          <w:numId w:val="2"/>
        </w:numPr>
        <w:spacing w:after="160" w:line="259" w:lineRule="auto"/>
        <w:jc w:val="both"/>
        <w:rPr>
          <w:rFonts w:ascii="Arial" w:hAnsi="Arial" w:cs="Arial"/>
        </w:rPr>
      </w:pPr>
      <w:r>
        <w:rPr>
          <w:rFonts w:ascii="Arial" w:hAnsi="Arial" w:cs="Arial"/>
        </w:rPr>
        <w:t xml:space="preserve">Travailler </w:t>
      </w:r>
      <w:r w:rsidRPr="00D17027">
        <w:rPr>
          <w:rFonts w:ascii="Arial" w:hAnsi="Arial" w:cs="Arial"/>
        </w:rPr>
        <w:t>en équipe pluridisciplinaire (médecin psychiatre, psychologue, agent administratif et d’accueil) et avec le réseau de soin</w:t>
      </w:r>
      <w:r w:rsidR="006653F9">
        <w:rPr>
          <w:rFonts w:ascii="Arial" w:hAnsi="Arial" w:cs="Arial"/>
        </w:rPr>
        <w:t>s</w:t>
      </w:r>
      <w:r w:rsidRPr="00D17027">
        <w:rPr>
          <w:rFonts w:ascii="Arial" w:hAnsi="Arial" w:cs="Arial"/>
        </w:rPr>
        <w:t xml:space="preserve"> et d’aide ;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Collaborer aux activités accessoires et à celles liées au fonctionnement en réseau, sur le plan du contenu thérapeutique ;</w:t>
      </w:r>
    </w:p>
    <w:p w:rsidR="00D17027" w:rsidRDefault="00D17027" w:rsidP="006653F9">
      <w:pPr>
        <w:pStyle w:val="Paragraphedeliste"/>
        <w:numPr>
          <w:ilvl w:val="0"/>
          <w:numId w:val="2"/>
        </w:numPr>
        <w:jc w:val="both"/>
        <w:rPr>
          <w:rFonts w:ascii="Arial" w:hAnsi="Arial" w:cs="Arial"/>
        </w:rPr>
      </w:pPr>
      <w:r w:rsidRPr="00D17027">
        <w:rPr>
          <w:rFonts w:ascii="Arial" w:hAnsi="Arial" w:cs="Arial"/>
        </w:rPr>
        <w:t>Présider la réunion clinique hebdomadaire</w:t>
      </w:r>
      <w:r>
        <w:rPr>
          <w:rFonts w:ascii="Arial" w:hAnsi="Arial" w:cs="Arial"/>
        </w:rPr>
        <w:t>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lastRenderedPageBreak/>
        <w:t>Assurer un soutien clinique aux équipes</w:t>
      </w:r>
      <w:r>
        <w:rPr>
          <w:rFonts w:ascii="Arial" w:hAnsi="Arial" w:cs="Arial"/>
        </w:rPr>
        <w:t> ;</w:t>
      </w:r>
    </w:p>
    <w:p w:rsidR="00D17027" w:rsidRPr="00D17027" w:rsidRDefault="00D17027" w:rsidP="006653F9">
      <w:pPr>
        <w:pStyle w:val="Paragraphedeliste"/>
        <w:numPr>
          <w:ilvl w:val="0"/>
          <w:numId w:val="2"/>
        </w:numPr>
        <w:jc w:val="both"/>
        <w:rPr>
          <w:rFonts w:ascii="Arial" w:hAnsi="Arial" w:cs="Arial"/>
        </w:rPr>
      </w:pPr>
      <w:r w:rsidRPr="00D17027">
        <w:rPr>
          <w:rFonts w:ascii="Arial" w:hAnsi="Arial" w:cs="Arial"/>
        </w:rPr>
        <w:t xml:space="preserve">Contribuer à la gestion de projets, en collaboration avec l’équipe pluridisciplinaire. </w:t>
      </w:r>
    </w:p>
    <w:p w:rsidR="00592688" w:rsidRPr="00592688" w:rsidRDefault="00592688" w:rsidP="006653F9">
      <w:pPr>
        <w:spacing w:after="0"/>
        <w:jc w:val="both"/>
        <w:rPr>
          <w:rFonts w:ascii="Arial" w:hAnsi="Arial" w:cs="Arial"/>
          <w:b/>
          <w:u w:val="single"/>
        </w:rPr>
      </w:pPr>
      <w:r w:rsidRPr="00592688">
        <w:rPr>
          <w:rFonts w:ascii="Arial" w:hAnsi="Arial" w:cs="Arial"/>
          <w:b/>
          <w:u w:val="single"/>
        </w:rPr>
        <w:t>Compétences requises</w:t>
      </w:r>
    </w:p>
    <w:p w:rsidR="00D17027" w:rsidRDefault="00D17027" w:rsidP="006653F9">
      <w:pPr>
        <w:pStyle w:val="Paragraphedeliste"/>
        <w:spacing w:after="0" w:line="360" w:lineRule="auto"/>
        <w:ind w:left="0"/>
        <w:jc w:val="both"/>
        <w:rPr>
          <w:rFonts w:ascii="Arial" w:hAnsi="Arial" w:cs="Arial"/>
        </w:rPr>
      </w:pPr>
    </w:p>
    <w:p w:rsidR="00A752D3" w:rsidRPr="00A752D3" w:rsidRDefault="00A752D3" w:rsidP="006653F9">
      <w:pPr>
        <w:spacing w:after="120"/>
        <w:ind w:left="397"/>
        <w:jc w:val="both"/>
        <w:rPr>
          <w:rFonts w:ascii="Arial" w:hAnsi="Arial" w:cs="Arial"/>
        </w:rPr>
      </w:pPr>
      <w:r w:rsidRPr="00A752D3">
        <w:rPr>
          <w:rFonts w:ascii="Arial" w:hAnsi="Arial" w:cs="Arial"/>
        </w:rPr>
        <w:t>-</w:t>
      </w:r>
      <w:r w:rsidR="00812AE5">
        <w:rPr>
          <w:rFonts w:ascii="Arial" w:hAnsi="Arial" w:cs="Arial"/>
        </w:rPr>
        <w:t xml:space="preserve"> </w:t>
      </w:r>
      <w:r w:rsidRPr="00A752D3">
        <w:rPr>
          <w:rFonts w:ascii="Arial" w:hAnsi="Arial" w:cs="Arial"/>
        </w:rPr>
        <w:t xml:space="preserve">Faculté d’adaptation dans l’accompagnement de personnes (très) précarisées et développant des problématiques diverses (par exemple d’assuétudes) ; </w:t>
      </w:r>
    </w:p>
    <w:p w:rsidR="00A752D3" w:rsidRPr="00A752D3" w:rsidRDefault="00A752D3" w:rsidP="006653F9">
      <w:pPr>
        <w:spacing w:after="120"/>
        <w:ind w:left="397"/>
        <w:jc w:val="both"/>
        <w:rPr>
          <w:rFonts w:ascii="Arial" w:hAnsi="Arial" w:cs="Arial"/>
        </w:rPr>
      </w:pPr>
      <w:r w:rsidRPr="00A752D3">
        <w:rPr>
          <w:rFonts w:ascii="Arial" w:hAnsi="Arial" w:cs="Arial"/>
        </w:rPr>
        <w:t xml:space="preserve">- Esprit d’équipe et capacité d’intégration au sein d’une équipe pluridisciplinaire ; </w:t>
      </w:r>
    </w:p>
    <w:p w:rsidR="00A752D3" w:rsidRPr="00A752D3" w:rsidRDefault="00A752D3" w:rsidP="006653F9">
      <w:pPr>
        <w:spacing w:after="120"/>
        <w:ind w:left="397"/>
        <w:jc w:val="both"/>
        <w:rPr>
          <w:rFonts w:ascii="Arial" w:hAnsi="Arial" w:cs="Arial"/>
        </w:rPr>
      </w:pPr>
      <w:r w:rsidRPr="00A752D3">
        <w:rPr>
          <w:rFonts w:ascii="Arial" w:hAnsi="Arial" w:cs="Arial"/>
        </w:rPr>
        <w:t xml:space="preserve">- Capacité de collaboration avec le réseau ; </w:t>
      </w:r>
    </w:p>
    <w:p w:rsidR="00A752D3" w:rsidRPr="00A752D3" w:rsidRDefault="00A752D3" w:rsidP="006653F9">
      <w:pPr>
        <w:spacing w:after="120"/>
        <w:ind w:left="397"/>
        <w:jc w:val="both"/>
        <w:rPr>
          <w:rFonts w:ascii="Arial" w:hAnsi="Arial" w:cs="Arial"/>
        </w:rPr>
      </w:pPr>
      <w:r w:rsidRPr="00A752D3">
        <w:rPr>
          <w:rFonts w:ascii="Arial" w:hAnsi="Arial" w:cs="Arial"/>
        </w:rPr>
        <w:t xml:space="preserve">- Sens des responsabilités, fiabilité ; </w:t>
      </w:r>
    </w:p>
    <w:p w:rsidR="00A752D3" w:rsidRPr="00A752D3" w:rsidRDefault="00A752D3" w:rsidP="006653F9">
      <w:pPr>
        <w:spacing w:after="120"/>
        <w:ind w:left="397"/>
        <w:jc w:val="both"/>
        <w:rPr>
          <w:rFonts w:ascii="Arial" w:hAnsi="Arial" w:cs="Arial"/>
        </w:rPr>
      </w:pPr>
      <w:r w:rsidRPr="00A752D3">
        <w:rPr>
          <w:rFonts w:ascii="Arial" w:hAnsi="Arial" w:cs="Arial"/>
        </w:rPr>
        <w:t xml:space="preserve">- Ouverture d’esprit animé de tolérance et d’humanisme ; </w:t>
      </w:r>
    </w:p>
    <w:p w:rsidR="00A752D3" w:rsidRDefault="00A752D3" w:rsidP="006653F9">
      <w:pPr>
        <w:spacing w:after="120"/>
        <w:ind w:left="397"/>
        <w:jc w:val="both"/>
        <w:rPr>
          <w:rFonts w:ascii="Arial" w:hAnsi="Arial" w:cs="Arial"/>
        </w:rPr>
      </w:pPr>
      <w:r w:rsidRPr="00A752D3">
        <w:rPr>
          <w:rFonts w:ascii="Arial" w:hAnsi="Arial" w:cs="Arial"/>
        </w:rPr>
        <w:t xml:space="preserve">- </w:t>
      </w:r>
      <w:r w:rsidR="006653F9">
        <w:rPr>
          <w:rFonts w:ascii="Arial" w:hAnsi="Arial" w:cs="Arial"/>
        </w:rPr>
        <w:t>Suivi et a</w:t>
      </w:r>
      <w:r w:rsidRPr="00A752D3">
        <w:rPr>
          <w:rFonts w:ascii="Arial" w:hAnsi="Arial" w:cs="Arial"/>
        </w:rPr>
        <w:t xml:space="preserve">ctualisation régulière des connaissances liées à la fonction. </w:t>
      </w:r>
    </w:p>
    <w:p w:rsidR="00E10FE2" w:rsidRDefault="00E10FE2" w:rsidP="006653F9">
      <w:pPr>
        <w:spacing w:after="120"/>
        <w:jc w:val="both"/>
        <w:rPr>
          <w:rFonts w:ascii="Arial" w:hAnsi="Arial" w:cs="Arial"/>
        </w:rPr>
      </w:pPr>
    </w:p>
    <w:p w:rsidR="00E10FE2" w:rsidRDefault="00E10FE2" w:rsidP="006653F9">
      <w:pPr>
        <w:spacing w:after="0"/>
        <w:jc w:val="both"/>
        <w:rPr>
          <w:rFonts w:ascii="Arial" w:hAnsi="Arial" w:cs="Arial"/>
          <w:b/>
          <w:u w:val="single"/>
        </w:rPr>
      </w:pPr>
      <w:r w:rsidRPr="00561F26">
        <w:rPr>
          <w:rFonts w:ascii="Arial" w:hAnsi="Arial" w:cs="Arial"/>
          <w:b/>
          <w:u w:val="single"/>
        </w:rPr>
        <w:t>Profil</w:t>
      </w:r>
      <w:r>
        <w:rPr>
          <w:rFonts w:ascii="Arial" w:hAnsi="Arial" w:cs="Arial"/>
          <w:b/>
          <w:u w:val="single"/>
        </w:rPr>
        <w:t xml:space="preserve"> / Conditions d’accès</w:t>
      </w:r>
    </w:p>
    <w:p w:rsidR="00E10FE2" w:rsidRDefault="00E10FE2" w:rsidP="006653F9">
      <w:pPr>
        <w:spacing w:after="120"/>
        <w:jc w:val="both"/>
        <w:rPr>
          <w:rFonts w:ascii="Arial" w:hAnsi="Arial" w:cs="Arial"/>
        </w:rPr>
      </w:pPr>
    </w:p>
    <w:p w:rsidR="00E10FE2" w:rsidRPr="00E10FE2" w:rsidRDefault="00E10FE2" w:rsidP="006653F9">
      <w:pPr>
        <w:spacing w:after="120"/>
        <w:ind w:left="397"/>
        <w:jc w:val="both"/>
        <w:rPr>
          <w:rFonts w:ascii="Arial" w:hAnsi="Arial" w:cs="Arial"/>
        </w:rPr>
      </w:pPr>
      <w:r w:rsidRPr="00E10FE2">
        <w:rPr>
          <w:rFonts w:ascii="Arial" w:hAnsi="Arial" w:cs="Arial"/>
        </w:rPr>
        <w:t>- Diplôme de médecin</w:t>
      </w:r>
      <w:r w:rsidR="00BD373E">
        <w:rPr>
          <w:rFonts w:ascii="Arial" w:hAnsi="Arial" w:cs="Arial"/>
        </w:rPr>
        <w:t>e en</w:t>
      </w:r>
      <w:r w:rsidRPr="00E10FE2">
        <w:rPr>
          <w:rFonts w:ascii="Arial" w:hAnsi="Arial" w:cs="Arial"/>
        </w:rPr>
        <w:t xml:space="preserve"> psychiatr</w:t>
      </w:r>
      <w:r w:rsidR="00BD373E">
        <w:rPr>
          <w:rFonts w:ascii="Arial" w:hAnsi="Arial" w:cs="Arial"/>
        </w:rPr>
        <w:t>i</w:t>
      </w:r>
      <w:r w:rsidRPr="00E10FE2">
        <w:rPr>
          <w:rFonts w:ascii="Arial" w:hAnsi="Arial" w:cs="Arial"/>
        </w:rPr>
        <w:t>e ou psychiatr</w:t>
      </w:r>
      <w:r w:rsidR="00BD373E">
        <w:rPr>
          <w:rFonts w:ascii="Arial" w:hAnsi="Arial" w:cs="Arial"/>
        </w:rPr>
        <w:t>i</w:t>
      </w:r>
      <w:r w:rsidRPr="00E10FE2">
        <w:rPr>
          <w:rFonts w:ascii="Arial" w:hAnsi="Arial" w:cs="Arial"/>
        </w:rPr>
        <w:t xml:space="preserve">e infanto-juvénile et agrégation. </w:t>
      </w:r>
    </w:p>
    <w:p w:rsidR="00D92162" w:rsidRDefault="00E10FE2" w:rsidP="006653F9">
      <w:pPr>
        <w:spacing w:after="120"/>
        <w:ind w:left="397"/>
        <w:jc w:val="both"/>
        <w:rPr>
          <w:rFonts w:ascii="Arial" w:hAnsi="Arial" w:cs="Arial"/>
        </w:rPr>
      </w:pPr>
      <w:r w:rsidRPr="00E10FE2">
        <w:rPr>
          <w:rFonts w:ascii="Arial" w:hAnsi="Arial" w:cs="Arial"/>
        </w:rPr>
        <w:t xml:space="preserve">- Une formation complémentaire en psychothérapie est un plus. </w:t>
      </w:r>
    </w:p>
    <w:p w:rsidR="00D92162" w:rsidRDefault="00D92162" w:rsidP="006653F9">
      <w:pPr>
        <w:spacing w:after="120"/>
        <w:ind w:left="397"/>
        <w:jc w:val="both"/>
        <w:rPr>
          <w:rFonts w:ascii="Arial" w:hAnsi="Arial" w:cs="Arial"/>
        </w:rPr>
      </w:pPr>
    </w:p>
    <w:p w:rsidR="00D92162" w:rsidRPr="00561F26" w:rsidRDefault="00D92162" w:rsidP="006653F9">
      <w:pPr>
        <w:jc w:val="both"/>
        <w:rPr>
          <w:rFonts w:ascii="Arial" w:hAnsi="Arial" w:cs="Arial"/>
          <w:b/>
          <w:bCs/>
          <w:u w:val="single"/>
        </w:rPr>
      </w:pPr>
      <w:r w:rsidRPr="00561F26">
        <w:rPr>
          <w:rFonts w:ascii="Arial" w:hAnsi="Arial" w:cs="Arial"/>
          <w:b/>
          <w:bCs/>
          <w:u w:val="single"/>
        </w:rPr>
        <w:t>Notre offre</w:t>
      </w:r>
    </w:p>
    <w:p w:rsidR="00D92162" w:rsidRPr="00E10FE2" w:rsidRDefault="00D92162" w:rsidP="006653F9">
      <w:pPr>
        <w:spacing w:after="120"/>
        <w:jc w:val="both"/>
        <w:rPr>
          <w:rFonts w:ascii="Arial" w:hAnsi="Arial" w:cs="Arial"/>
        </w:rPr>
      </w:pPr>
    </w:p>
    <w:p w:rsidR="00914F45" w:rsidRDefault="00D92162" w:rsidP="006653F9">
      <w:pPr>
        <w:spacing w:after="120"/>
        <w:ind w:left="397"/>
        <w:jc w:val="both"/>
        <w:rPr>
          <w:rFonts w:ascii="Arial" w:hAnsi="Arial" w:cs="Arial"/>
          <w:b/>
          <w:bCs/>
        </w:rPr>
      </w:pPr>
      <w:r>
        <w:rPr>
          <w:rFonts w:ascii="Arial" w:hAnsi="Arial" w:cs="Arial"/>
        </w:rPr>
        <w:t xml:space="preserve">- </w:t>
      </w:r>
      <w:r w:rsidRPr="00D92162">
        <w:rPr>
          <w:rFonts w:ascii="Arial" w:hAnsi="Arial" w:cs="Arial"/>
        </w:rPr>
        <w:t xml:space="preserve">Un contrat à durée </w:t>
      </w:r>
      <w:r w:rsidRPr="00D92162">
        <w:rPr>
          <w:rFonts w:ascii="Arial" w:hAnsi="Arial" w:cs="Arial"/>
          <w:b/>
          <w:bCs/>
        </w:rPr>
        <w:t xml:space="preserve">indéterminée </w:t>
      </w:r>
      <w:r w:rsidRPr="00D92162">
        <w:rPr>
          <w:rFonts w:ascii="Arial" w:hAnsi="Arial" w:cs="Arial"/>
        </w:rPr>
        <w:t xml:space="preserve">sous statut </w:t>
      </w:r>
      <w:r w:rsidRPr="00D92162">
        <w:rPr>
          <w:rFonts w:ascii="Arial" w:hAnsi="Arial" w:cs="Arial"/>
          <w:b/>
          <w:bCs/>
        </w:rPr>
        <w:t>salarié</w:t>
      </w:r>
      <w:r w:rsidR="00E9332D">
        <w:rPr>
          <w:rFonts w:ascii="Arial" w:hAnsi="Arial" w:cs="Arial"/>
          <w:b/>
          <w:bCs/>
        </w:rPr>
        <w:t> </w:t>
      </w:r>
      <w:r w:rsidR="00345576" w:rsidRPr="00345576">
        <w:rPr>
          <w:rFonts w:ascii="Arial" w:hAnsi="Arial" w:cs="Arial"/>
        </w:rPr>
        <w:t>19h/semaine</w:t>
      </w:r>
      <w:r w:rsidR="00E9332D">
        <w:rPr>
          <w:rFonts w:ascii="Arial" w:hAnsi="Arial" w:cs="Arial"/>
          <w:b/>
          <w:bCs/>
        </w:rPr>
        <w:t>;</w:t>
      </w:r>
    </w:p>
    <w:p w:rsidR="00914F45" w:rsidRPr="00914F45" w:rsidRDefault="00914F45" w:rsidP="006653F9">
      <w:pPr>
        <w:spacing w:after="120"/>
        <w:ind w:left="397"/>
        <w:jc w:val="both"/>
        <w:rPr>
          <w:rFonts w:ascii="Arial" w:hAnsi="Arial" w:cs="Arial"/>
          <w:color w:val="000000" w:themeColor="text1"/>
        </w:rPr>
      </w:pPr>
      <w:r>
        <w:rPr>
          <w:rFonts w:ascii="Arial" w:hAnsi="Arial" w:cs="Arial"/>
          <w:b/>
          <w:bCs/>
        </w:rPr>
        <w:t xml:space="preserve">- </w:t>
      </w:r>
      <w:r w:rsidRPr="004D0D69">
        <w:rPr>
          <w:rFonts w:ascii="Arial" w:hAnsi="Arial" w:cs="Arial"/>
          <w:color w:val="000000" w:themeColor="text1"/>
        </w:rPr>
        <w:t xml:space="preserve">L’application de l’échelle barémique </w:t>
      </w:r>
      <w:r w:rsidR="00812AE5">
        <w:rPr>
          <w:rFonts w:ascii="Arial" w:hAnsi="Arial" w:cs="Arial"/>
          <w:color w:val="000000" w:themeColor="text1"/>
        </w:rPr>
        <w:t>de l’AVIQ</w:t>
      </w:r>
      <w:r w:rsidRPr="004D0D69">
        <w:rPr>
          <w:rFonts w:ascii="Arial" w:hAnsi="Arial" w:cs="Arial"/>
          <w:color w:val="000000" w:themeColor="text1"/>
          <w:lang w:val="fr-FR"/>
        </w:rPr>
        <w:t xml:space="preserve"> </w:t>
      </w:r>
      <w:r w:rsidR="00B2252F">
        <w:rPr>
          <w:rFonts w:ascii="Arial" w:hAnsi="Arial" w:cs="Arial"/>
          <w:color w:val="000000" w:themeColor="text1"/>
          <w:lang w:val="fr-FR"/>
        </w:rPr>
        <w:t xml:space="preserve">pour la fonction médicale, </w:t>
      </w:r>
      <w:r w:rsidRPr="004D0D69">
        <w:rPr>
          <w:rFonts w:ascii="Arial" w:hAnsi="Arial" w:cs="Arial"/>
          <w:color w:val="000000" w:themeColor="text1"/>
          <w:lang w:val="fr-FR"/>
        </w:rPr>
        <w:t>avec une ancienneté valorisable dans son entièreté pour toute expérience similaire ;</w:t>
      </w:r>
    </w:p>
    <w:p w:rsidR="00D92162" w:rsidRPr="00D92162" w:rsidRDefault="00D92162" w:rsidP="006653F9">
      <w:pPr>
        <w:spacing w:after="120"/>
        <w:ind w:left="397"/>
        <w:jc w:val="both"/>
        <w:rPr>
          <w:rFonts w:ascii="Arial" w:hAnsi="Arial" w:cs="Arial"/>
        </w:rPr>
      </w:pPr>
      <w:r w:rsidRPr="00D92162">
        <w:rPr>
          <w:rFonts w:ascii="Arial" w:hAnsi="Arial" w:cs="Arial"/>
        </w:rPr>
        <w:t xml:space="preserve">- </w:t>
      </w:r>
      <w:r w:rsidR="00914F45">
        <w:rPr>
          <w:rFonts w:ascii="Arial" w:hAnsi="Arial" w:cs="Arial"/>
        </w:rPr>
        <w:t xml:space="preserve">Une </w:t>
      </w:r>
      <w:r w:rsidR="00914F45" w:rsidRPr="00914F45">
        <w:rPr>
          <w:rFonts w:ascii="Arial" w:hAnsi="Arial" w:cs="Arial"/>
          <w:b/>
          <w:bCs/>
        </w:rPr>
        <w:t>s</w:t>
      </w:r>
      <w:r w:rsidRPr="00D92162">
        <w:rPr>
          <w:rFonts w:ascii="Arial" w:hAnsi="Arial" w:cs="Arial"/>
          <w:b/>
          <w:bCs/>
        </w:rPr>
        <w:t xml:space="preserve">ouplesse au niveau de l’horaire convenu </w:t>
      </w:r>
      <w:r w:rsidRPr="00D92162">
        <w:rPr>
          <w:rFonts w:ascii="Arial" w:hAnsi="Arial" w:cs="Arial"/>
        </w:rPr>
        <w:t>: durée de prestation</w:t>
      </w:r>
      <w:r w:rsidR="006653F9">
        <w:rPr>
          <w:rFonts w:ascii="Arial" w:hAnsi="Arial" w:cs="Arial"/>
        </w:rPr>
        <w:t>s</w:t>
      </w:r>
      <w:r w:rsidRPr="00D92162">
        <w:rPr>
          <w:rFonts w:ascii="Arial" w:hAnsi="Arial" w:cs="Arial"/>
        </w:rPr>
        <w:t xml:space="preserve"> souhaitée de </w:t>
      </w:r>
      <w:r w:rsidR="00812AE5">
        <w:rPr>
          <w:rFonts w:ascii="Arial" w:hAnsi="Arial" w:cs="Arial"/>
        </w:rPr>
        <w:t>19h</w:t>
      </w:r>
      <w:r w:rsidRPr="00D92162">
        <w:rPr>
          <w:rFonts w:ascii="Arial" w:hAnsi="Arial" w:cs="Arial"/>
        </w:rPr>
        <w:t>/semaine, avec possibilité de définir un horaire hebdomadaire inférieur</w:t>
      </w:r>
      <w:r w:rsidR="006653F9">
        <w:rPr>
          <w:rFonts w:ascii="Arial" w:hAnsi="Arial" w:cs="Arial"/>
        </w:rPr>
        <w:t> ;</w:t>
      </w:r>
    </w:p>
    <w:p w:rsidR="00D92162" w:rsidRPr="00D92162" w:rsidRDefault="00D92162" w:rsidP="006653F9">
      <w:pPr>
        <w:spacing w:after="120"/>
        <w:ind w:left="397"/>
        <w:jc w:val="both"/>
        <w:rPr>
          <w:rFonts w:ascii="Arial" w:hAnsi="Arial" w:cs="Arial"/>
        </w:rPr>
      </w:pPr>
      <w:r w:rsidRPr="00D92162">
        <w:rPr>
          <w:rFonts w:ascii="Arial" w:hAnsi="Arial" w:cs="Arial"/>
        </w:rPr>
        <w:t>- Une fonction variée dans un cadre de travail dynamique au sein d’une administration résolument tournée vers l’avenir</w:t>
      </w:r>
      <w:r w:rsidR="006653F9">
        <w:rPr>
          <w:rFonts w:ascii="Arial" w:hAnsi="Arial" w:cs="Arial"/>
        </w:rPr>
        <w:t> ;</w:t>
      </w:r>
    </w:p>
    <w:p w:rsidR="00D92162" w:rsidRPr="00D92162" w:rsidRDefault="00D92162" w:rsidP="006653F9">
      <w:pPr>
        <w:spacing w:after="120"/>
        <w:ind w:left="397"/>
        <w:jc w:val="both"/>
        <w:rPr>
          <w:rFonts w:ascii="Arial" w:hAnsi="Arial" w:cs="Arial"/>
        </w:rPr>
      </w:pPr>
      <w:r w:rsidRPr="00D92162">
        <w:rPr>
          <w:rFonts w:ascii="Arial" w:hAnsi="Arial" w:cs="Arial"/>
        </w:rPr>
        <w:t>- Une qualité d'emploi et de vie professionnelle, assortis de différents avantages extra-légaux (</w:t>
      </w:r>
      <w:r w:rsidR="00812AE5">
        <w:rPr>
          <w:rFonts w:ascii="Arial" w:hAnsi="Arial" w:cs="Arial"/>
        </w:rPr>
        <w:t xml:space="preserve">constitution d’un second pilier de pension, </w:t>
      </w:r>
      <w:r w:rsidRPr="00D92162">
        <w:rPr>
          <w:rFonts w:ascii="Arial" w:hAnsi="Arial" w:cs="Arial"/>
        </w:rPr>
        <w:t xml:space="preserve">chèques-repas, nombre de jours de congé payés par an, horaires attractifs). </w:t>
      </w:r>
    </w:p>
    <w:p w:rsidR="00D17027" w:rsidRDefault="00D17027" w:rsidP="006653F9">
      <w:pPr>
        <w:jc w:val="both"/>
        <w:rPr>
          <w:rFonts w:ascii="Arial" w:hAnsi="Arial" w:cs="Arial"/>
        </w:rPr>
      </w:pPr>
    </w:p>
    <w:p w:rsidR="00D92162" w:rsidRPr="004D7F55" w:rsidRDefault="00D92162" w:rsidP="006653F9">
      <w:pPr>
        <w:jc w:val="both"/>
        <w:rPr>
          <w:rFonts w:ascii="Arial" w:hAnsi="Arial" w:cs="Arial"/>
          <w:b/>
          <w:u w:val="single"/>
        </w:rPr>
      </w:pPr>
      <w:r w:rsidRPr="004D7F55">
        <w:rPr>
          <w:rFonts w:ascii="Arial" w:hAnsi="Arial" w:cs="Arial"/>
          <w:b/>
          <w:u w:val="single"/>
        </w:rPr>
        <w:t>Procédure de sélection</w:t>
      </w:r>
    </w:p>
    <w:p w:rsidR="00D50F96" w:rsidRDefault="00D50F96" w:rsidP="00D50F96">
      <w:pPr>
        <w:pStyle w:val="NormalWeb"/>
        <w:shd w:val="clear" w:color="auto" w:fill="FFFFFF"/>
        <w:spacing w:before="0" w:beforeAutospacing="0" w:after="0" w:afterAutospacing="0" w:line="360" w:lineRule="atLeast"/>
        <w:jc w:val="both"/>
        <w:rPr>
          <w:rFonts w:ascii="Arial" w:hAnsi="Arial" w:cs="Arial"/>
          <w:color w:val="000000"/>
          <w:sz w:val="22"/>
          <w:szCs w:val="22"/>
        </w:rPr>
      </w:pPr>
      <w:r>
        <w:rPr>
          <w:rFonts w:ascii="Arial" w:hAnsi="Arial" w:cs="Arial"/>
          <w:color w:val="000000"/>
          <w:sz w:val="22"/>
          <w:szCs w:val="22"/>
        </w:rPr>
        <w:t xml:space="preserve">Les candidats ((H/F/X) sont invités à adresser une lettre de motivation accompagnée de leur curriculum vitae à notre Président, Monsieur Philippe VAN CAUWENBERGHE, par e-mail à : </w:t>
      </w:r>
      <w:r>
        <w:rPr>
          <w:rFonts w:ascii="Arial" w:hAnsi="Arial" w:cs="Arial"/>
          <w:color w:val="000000"/>
          <w:sz w:val="22"/>
          <w:szCs w:val="22"/>
          <w:u w:val="single"/>
        </w:rPr>
        <w:t>info@cpascharleroi.be</w:t>
      </w:r>
      <w:r>
        <w:rPr>
          <w:rFonts w:ascii="Arial" w:hAnsi="Arial" w:cs="Arial"/>
          <w:color w:val="000000"/>
          <w:sz w:val="22"/>
          <w:szCs w:val="22"/>
        </w:rPr>
        <w:t>.</w:t>
      </w:r>
    </w:p>
    <w:p w:rsidR="00D50F96" w:rsidRDefault="00D50F96" w:rsidP="00D50F96">
      <w:pPr>
        <w:pStyle w:val="NormalWeb"/>
        <w:shd w:val="clear" w:color="auto" w:fill="FFFFFF"/>
        <w:spacing w:before="0" w:beforeAutospacing="0" w:after="0" w:afterAutospacing="0" w:line="360" w:lineRule="atLeast"/>
        <w:jc w:val="both"/>
        <w:rPr>
          <w:rFonts w:ascii="Arial" w:hAnsi="Arial" w:cs="Arial"/>
          <w:color w:val="000000"/>
          <w:sz w:val="22"/>
          <w:szCs w:val="22"/>
        </w:rPr>
      </w:pPr>
      <w:bookmarkStart w:id="0" w:name="_GoBack"/>
      <w:bookmarkEnd w:id="0"/>
    </w:p>
    <w:p w:rsidR="00914F45" w:rsidRPr="00426DEF" w:rsidRDefault="00D50F96" w:rsidP="00426DEF">
      <w:pPr>
        <w:pStyle w:val="Pieddepage"/>
        <w:tabs>
          <w:tab w:val="clear" w:pos="4536"/>
          <w:tab w:val="clear" w:pos="9072"/>
        </w:tabs>
        <w:spacing w:line="360" w:lineRule="auto"/>
        <w:jc w:val="both"/>
        <w:rPr>
          <w:rFonts w:cs="Arial"/>
          <w:sz w:val="22"/>
          <w:szCs w:val="22"/>
          <w:lang w:val="fr-BE"/>
        </w:rPr>
      </w:pPr>
      <w:r>
        <w:rPr>
          <w:rFonts w:cs="Arial"/>
          <w:color w:val="000000"/>
          <w:sz w:val="22"/>
          <w:szCs w:val="22"/>
          <w:shd w:val="clear" w:color="auto" w:fill="FFFFFF"/>
        </w:rPr>
        <w:t>Le Bureau permanent sera amené à se prononcer sur ces résultats au terme de la procédure.</w:t>
      </w:r>
    </w:p>
    <w:p w:rsidR="00426DEF" w:rsidRDefault="00426DEF" w:rsidP="006653F9">
      <w:pPr>
        <w:jc w:val="both"/>
        <w:rPr>
          <w:rFonts w:ascii="Arial" w:hAnsi="Arial" w:cs="Arial"/>
          <w:i/>
          <w:iCs/>
        </w:rPr>
      </w:pPr>
    </w:p>
    <w:p w:rsidR="00D92162" w:rsidRPr="00D92162" w:rsidRDefault="00D92162" w:rsidP="006653F9">
      <w:pPr>
        <w:jc w:val="both"/>
        <w:rPr>
          <w:rFonts w:ascii="Arial" w:hAnsi="Arial" w:cs="Arial"/>
        </w:rPr>
      </w:pPr>
      <w:r w:rsidRPr="00D92162">
        <w:rPr>
          <w:rFonts w:ascii="Arial" w:hAnsi="Arial" w:cs="Arial"/>
          <w:i/>
          <w:iCs/>
        </w:rPr>
        <w:lastRenderedPageBreak/>
        <w:t>Pour toute questio</w:t>
      </w:r>
      <w:r>
        <w:rPr>
          <w:rFonts w:ascii="Arial" w:hAnsi="Arial" w:cs="Arial"/>
          <w:i/>
          <w:iCs/>
        </w:rPr>
        <w:t>n</w:t>
      </w:r>
      <w:r w:rsidRPr="00D92162">
        <w:rPr>
          <w:rFonts w:ascii="Arial" w:hAnsi="Arial" w:cs="Arial"/>
          <w:i/>
          <w:iCs/>
        </w:rPr>
        <w:t xml:space="preserve">, veuillez prendre contact avec Daniel Burkel, Responsable du Département Santé : </w:t>
      </w:r>
      <w:r w:rsidR="006653F9">
        <w:rPr>
          <w:rFonts w:ascii="Arial" w:hAnsi="Arial" w:cs="Arial"/>
          <w:i/>
          <w:iCs/>
        </w:rPr>
        <w:t>+32(</w:t>
      </w:r>
      <w:r w:rsidRPr="00D92162">
        <w:rPr>
          <w:rFonts w:ascii="Arial" w:hAnsi="Arial" w:cs="Arial"/>
          <w:i/>
          <w:iCs/>
        </w:rPr>
        <w:t>0</w:t>
      </w:r>
      <w:r w:rsidR="006653F9">
        <w:rPr>
          <w:rFonts w:ascii="Arial" w:hAnsi="Arial" w:cs="Arial"/>
          <w:i/>
          <w:iCs/>
        </w:rPr>
        <w:t>)</w:t>
      </w:r>
      <w:r w:rsidRPr="00D92162">
        <w:rPr>
          <w:rFonts w:ascii="Arial" w:hAnsi="Arial" w:cs="Arial"/>
          <w:i/>
          <w:iCs/>
        </w:rPr>
        <w:t>476942487.</w:t>
      </w:r>
    </w:p>
    <w:p w:rsidR="00426DEF" w:rsidRPr="00764F85" w:rsidRDefault="00426DEF" w:rsidP="00426DEF">
      <w:pPr>
        <w:spacing w:before="240" w:line="276" w:lineRule="auto"/>
        <w:jc w:val="both"/>
        <w:rPr>
          <w:rStyle w:val="Accentuation"/>
          <w:rFonts w:cs="Arial"/>
        </w:rPr>
      </w:pPr>
      <w:r w:rsidRPr="00764F85">
        <w:rPr>
          <w:rStyle w:val="Accentuation"/>
          <w:rFonts w:cs="Arial"/>
          <w:color w:val="000000"/>
        </w:rPr>
        <w:t xml:space="preserve">En remettant votre candidature, vous acceptez que toutes vos données personnelles soient utilisées, exploitées, traitées par le CPAS de Charleroi dans le cadre de la présente procédure. Vos données personnelles seront conservées le temps nécessaire du traitement de votre candidature. Si votre candidature n’est pas retenue, vous en serez averti par écrit mais cependant si votre profil est intéressant, vos données seront conservées avec votre consentement dans une réserve de recrutement </w:t>
      </w:r>
      <w:proofErr w:type="gramStart"/>
      <w:r w:rsidRPr="00764F85">
        <w:rPr>
          <w:rStyle w:val="Accentuation"/>
          <w:rFonts w:cs="Arial"/>
          <w:color w:val="000000"/>
        </w:rPr>
        <w:t>du</w:t>
      </w:r>
      <w:proofErr w:type="gramEnd"/>
      <w:r w:rsidRPr="00764F85">
        <w:rPr>
          <w:rStyle w:val="Accentuation"/>
          <w:rFonts w:cs="Arial"/>
          <w:color w:val="000000"/>
        </w:rPr>
        <w:t xml:space="preserve"> CPAS pendant 1 an. (</w:t>
      </w:r>
      <w:r w:rsidRPr="00764F85">
        <w:rPr>
          <w:rFonts w:cs="Arial"/>
          <w:u w:val="single"/>
        </w:rPr>
        <w:t>A</w:t>
      </w:r>
      <w:r w:rsidRPr="00764F85">
        <w:rPr>
          <w:rStyle w:val="Accentuation"/>
          <w:rFonts w:cs="Arial"/>
          <w:color w:val="000000"/>
          <w:u w:val="single"/>
        </w:rPr>
        <w:t>rticle 13 du RGPD</w:t>
      </w:r>
      <w:r w:rsidRPr="00764F85">
        <w:rPr>
          <w:rStyle w:val="Accentuation"/>
          <w:rFonts w:cs="Arial"/>
          <w:color w:val="000000"/>
        </w:rPr>
        <w:t xml:space="preserve">) </w:t>
      </w:r>
    </w:p>
    <w:p w:rsidR="00426DEF" w:rsidRPr="00DA28E0" w:rsidRDefault="00426DEF" w:rsidP="00426DEF">
      <w:pPr>
        <w:spacing w:line="276" w:lineRule="auto"/>
        <w:jc w:val="both"/>
        <w:rPr>
          <w:rFonts w:cs="Arial"/>
          <w:i/>
          <w:iCs/>
          <w:bdr w:val="none" w:sz="0" w:space="0" w:color="auto" w:frame="1"/>
          <w:lang w:eastAsia="fr-BE"/>
        </w:rPr>
      </w:pPr>
      <w:r w:rsidRPr="00764F85">
        <w:rPr>
          <w:rStyle w:val="Accentuation"/>
          <w:rFonts w:cs="Arial"/>
          <w:i w:val="0"/>
          <w:iCs w:val="0"/>
          <w:color w:val="000000"/>
        </w:rPr>
        <w:t xml:space="preserve">Vous disposez </w:t>
      </w:r>
      <w:r w:rsidRPr="00764F85">
        <w:rPr>
          <w:rFonts w:cs="Arial"/>
          <w:i/>
          <w:iCs/>
          <w:bdr w:val="none" w:sz="0" w:space="0" w:color="auto" w:frame="1"/>
          <w:lang w:eastAsia="fr-BE"/>
        </w:rPr>
        <w:t>d’un droit d’accès, de rectification, d’opposition et de suppression de vos données personnelles ; pour exercer ce droit, veuillez nous écrire à l’adresse suivante : DPO CPAS Charleroi, Boulevard Joseph II, 13 à 6000 Charleroi en indiquant le droit que vous souhaitez exercer et les données concernées.</w:t>
      </w:r>
    </w:p>
    <w:p w:rsidR="00D92162" w:rsidRDefault="00D92162" w:rsidP="006653F9">
      <w:pPr>
        <w:jc w:val="both"/>
        <w:rPr>
          <w:rFonts w:ascii="Arial" w:hAnsi="Arial" w:cs="Arial"/>
        </w:rPr>
      </w:pPr>
    </w:p>
    <w:sectPr w:rsidR="00D921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83BC2"/>
    <w:multiLevelType w:val="hybridMultilevel"/>
    <w:tmpl w:val="6BF883B4"/>
    <w:lvl w:ilvl="0" w:tplc="E50ED0A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4F274B5E"/>
    <w:multiLevelType w:val="hybridMultilevel"/>
    <w:tmpl w:val="7D6885A0"/>
    <w:lvl w:ilvl="0" w:tplc="7E8E9AC8">
      <w:start w:val="1"/>
      <w:numFmt w:val="decimal"/>
      <w:lvlText w:val="%1."/>
      <w:lvlJc w:val="left"/>
      <w:pPr>
        <w:tabs>
          <w:tab w:val="num" w:pos="420"/>
        </w:tabs>
        <w:ind w:left="420" w:hanging="360"/>
      </w:pPr>
      <w:rPr>
        <w:rFonts w:hint="default"/>
      </w:rPr>
    </w:lvl>
    <w:lvl w:ilvl="1" w:tplc="C56C4648">
      <w:start w:val="1"/>
      <w:numFmt w:val="bullet"/>
      <w:lvlText w:val="-"/>
      <w:lvlJc w:val="left"/>
      <w:pPr>
        <w:tabs>
          <w:tab w:val="num" w:pos="1140"/>
        </w:tabs>
        <w:ind w:left="1140" w:hanging="360"/>
      </w:pPr>
      <w:rPr>
        <w:rFonts w:ascii="Times New Roman" w:eastAsia="Times New Roman" w:hAnsi="Times New Roman" w:cs="Times New Roman" w:hint="default"/>
      </w:r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2" w15:restartNumberingAfterBreak="0">
    <w:nsid w:val="77E3035E"/>
    <w:multiLevelType w:val="hybridMultilevel"/>
    <w:tmpl w:val="D8D26B68"/>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D4"/>
    <w:rsid w:val="003442D4"/>
    <w:rsid w:val="00345576"/>
    <w:rsid w:val="00426DEF"/>
    <w:rsid w:val="00592688"/>
    <w:rsid w:val="006653F9"/>
    <w:rsid w:val="006F22F2"/>
    <w:rsid w:val="00741D74"/>
    <w:rsid w:val="0080095D"/>
    <w:rsid w:val="00803105"/>
    <w:rsid w:val="00812AE5"/>
    <w:rsid w:val="00914F45"/>
    <w:rsid w:val="00A752D3"/>
    <w:rsid w:val="00B2252F"/>
    <w:rsid w:val="00BD373E"/>
    <w:rsid w:val="00C11668"/>
    <w:rsid w:val="00CB4E3B"/>
    <w:rsid w:val="00D17027"/>
    <w:rsid w:val="00D50F96"/>
    <w:rsid w:val="00D92162"/>
    <w:rsid w:val="00E10FE2"/>
    <w:rsid w:val="00E9332D"/>
    <w:rsid w:val="00F67F4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F4263"/>
  <w15:chartTrackingRefBased/>
  <w15:docId w15:val="{D3EFF4AE-DAED-441C-8BAE-31F5F112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17027"/>
    <w:pPr>
      <w:spacing w:after="200" w:line="276" w:lineRule="auto"/>
      <w:ind w:left="720"/>
      <w:contextualSpacing/>
    </w:pPr>
    <w:rPr>
      <w:rFonts w:ascii="Calibri" w:eastAsia="Calibri" w:hAnsi="Calibri" w:cs="Times New Roman"/>
    </w:rPr>
  </w:style>
  <w:style w:type="paragraph" w:styleId="Pieddepage">
    <w:name w:val="footer"/>
    <w:basedOn w:val="Normal"/>
    <w:link w:val="PieddepageCar"/>
    <w:semiHidden/>
    <w:rsid w:val="00D92162"/>
    <w:pPr>
      <w:tabs>
        <w:tab w:val="center" w:pos="4536"/>
        <w:tab w:val="right" w:pos="9072"/>
      </w:tabs>
      <w:spacing w:after="0" w:line="240" w:lineRule="auto"/>
    </w:pPr>
    <w:rPr>
      <w:rFonts w:ascii="Arial" w:eastAsia="Times New Roman" w:hAnsi="Arial" w:cs="Times New Roman"/>
      <w:sz w:val="24"/>
      <w:szCs w:val="20"/>
      <w:lang w:val="fr-FR" w:eastAsia="fr-FR"/>
    </w:rPr>
  </w:style>
  <w:style w:type="character" w:customStyle="1" w:styleId="PieddepageCar">
    <w:name w:val="Pied de page Car"/>
    <w:basedOn w:val="Policepardfaut"/>
    <w:link w:val="Pieddepage"/>
    <w:semiHidden/>
    <w:rsid w:val="00D92162"/>
    <w:rPr>
      <w:rFonts w:ascii="Arial" w:eastAsia="Times New Roman" w:hAnsi="Arial" w:cs="Times New Roman"/>
      <w:sz w:val="24"/>
      <w:szCs w:val="20"/>
      <w:lang w:val="fr-FR" w:eastAsia="fr-FR"/>
    </w:rPr>
  </w:style>
  <w:style w:type="character" w:styleId="Lienhypertexte">
    <w:name w:val="Hyperlink"/>
    <w:unhideWhenUsed/>
    <w:rsid w:val="00426DEF"/>
    <w:rPr>
      <w:color w:val="0000FF"/>
      <w:u w:val="single"/>
    </w:rPr>
  </w:style>
  <w:style w:type="character" w:styleId="Accentuation">
    <w:name w:val="Emphasis"/>
    <w:uiPriority w:val="20"/>
    <w:qFormat/>
    <w:rsid w:val="00426DEF"/>
    <w:rPr>
      <w:i/>
      <w:iCs/>
    </w:rPr>
  </w:style>
  <w:style w:type="character" w:styleId="Mentionnonrsolue">
    <w:name w:val="Unresolved Mention"/>
    <w:basedOn w:val="Policepardfaut"/>
    <w:uiPriority w:val="99"/>
    <w:semiHidden/>
    <w:unhideWhenUsed/>
    <w:rsid w:val="00741D74"/>
    <w:rPr>
      <w:color w:val="605E5C"/>
      <w:shd w:val="clear" w:color="auto" w:fill="E1DFDD"/>
    </w:rPr>
  </w:style>
  <w:style w:type="paragraph" w:styleId="NormalWeb">
    <w:name w:val="Normal (Web)"/>
    <w:basedOn w:val="Normal"/>
    <w:uiPriority w:val="99"/>
    <w:semiHidden/>
    <w:unhideWhenUsed/>
    <w:rsid w:val="00D50F96"/>
    <w:pPr>
      <w:spacing w:before="100" w:beforeAutospacing="1" w:after="100" w:afterAutospacing="1" w:line="240" w:lineRule="auto"/>
    </w:pPr>
    <w:rPr>
      <w:rFonts w:ascii="Times New Roman" w:eastAsia="Times New Roman" w:hAnsi="Times New Roman" w:cs="Times New Roman"/>
      <w:sz w:val="24"/>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80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713</Words>
  <Characters>3922</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CPAS CHARLEROI</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Di Felice</dc:creator>
  <cp:keywords/>
  <dc:description/>
  <cp:lastModifiedBy>Luisa DI FELICE</cp:lastModifiedBy>
  <cp:revision>2</cp:revision>
  <dcterms:created xsi:type="dcterms:W3CDTF">2026-10-19T12:27:00Z</dcterms:created>
  <dcterms:modified xsi:type="dcterms:W3CDTF">2026-10-19T12:27:00Z</dcterms:modified>
</cp:coreProperties>
</file>